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931B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632318CF">
      <w:pPr>
        <w:spacing w:line="600" w:lineRule="exac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山东省建设监理与咨询协会</w:t>
      </w:r>
    </w:p>
    <w:p w14:paraId="4C93FC22">
      <w:pPr>
        <w:spacing w:line="60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通讯员推荐表</w:t>
      </w:r>
    </w:p>
    <w:bookmarkEnd w:id="0"/>
    <w:p w14:paraId="65B4D7AE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1824BC78">
      <w:pPr>
        <w:spacing w:line="360" w:lineRule="auto"/>
        <w:ind w:right="-512" w:rightChars="-2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                           填表时间：   年   月   日</w:t>
      </w:r>
    </w:p>
    <w:tbl>
      <w:tblPr>
        <w:tblStyle w:val="2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90"/>
        <w:gridCol w:w="1109"/>
        <w:gridCol w:w="1341"/>
        <w:gridCol w:w="1695"/>
        <w:gridCol w:w="2073"/>
      </w:tblGrid>
      <w:tr w14:paraId="3E7C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336" w:type="dxa"/>
            <w:vAlign w:val="center"/>
          </w:tcPr>
          <w:p w14:paraId="1EADBFFA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90" w:type="dxa"/>
            <w:vAlign w:val="center"/>
          </w:tcPr>
          <w:p w14:paraId="5280980B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57BD54B5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341" w:type="dxa"/>
            <w:vAlign w:val="center"/>
          </w:tcPr>
          <w:p w14:paraId="411EFCF7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C627BF1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73" w:type="dxa"/>
            <w:vAlign w:val="center"/>
          </w:tcPr>
          <w:p w14:paraId="2B44BB21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7C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336" w:type="dxa"/>
            <w:vAlign w:val="center"/>
          </w:tcPr>
          <w:p w14:paraId="7A1B05AC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290" w:type="dxa"/>
            <w:vAlign w:val="center"/>
          </w:tcPr>
          <w:p w14:paraId="79B58ADF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449D82B9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1341" w:type="dxa"/>
            <w:vAlign w:val="center"/>
          </w:tcPr>
          <w:p w14:paraId="69ACDAD5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753FF3D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2073" w:type="dxa"/>
            <w:vAlign w:val="center"/>
          </w:tcPr>
          <w:p w14:paraId="5C73832D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85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36" w:type="dxa"/>
            <w:vAlign w:val="center"/>
          </w:tcPr>
          <w:p w14:paraId="4AFD4DE1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399" w:type="dxa"/>
            <w:gridSpan w:val="2"/>
            <w:vAlign w:val="center"/>
          </w:tcPr>
          <w:p w14:paraId="538D2D50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976234B">
            <w:pPr>
              <w:spacing w:line="6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768" w:type="dxa"/>
            <w:gridSpan w:val="2"/>
            <w:vAlign w:val="center"/>
          </w:tcPr>
          <w:p w14:paraId="74102FAF">
            <w:pPr>
              <w:spacing w:line="6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40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36" w:type="dxa"/>
            <w:vAlign w:val="center"/>
          </w:tcPr>
          <w:p w14:paraId="5A971A8F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调整类型</w:t>
            </w:r>
          </w:p>
        </w:tc>
        <w:tc>
          <w:tcPr>
            <w:tcW w:w="7508" w:type="dxa"/>
            <w:gridSpan w:val="5"/>
            <w:vAlign w:val="center"/>
          </w:tcPr>
          <w:p w14:paraId="532FF84C">
            <w:pPr>
              <w:spacing w:line="6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留任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新增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替换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72B2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exact"/>
        </w:trPr>
        <w:tc>
          <w:tcPr>
            <w:tcW w:w="1336" w:type="dxa"/>
            <w:textDirection w:val="tbRlV"/>
            <w:vAlign w:val="center"/>
          </w:tcPr>
          <w:p w14:paraId="352AA739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 人 简 历</w:t>
            </w:r>
          </w:p>
        </w:tc>
        <w:tc>
          <w:tcPr>
            <w:tcW w:w="7508" w:type="dxa"/>
            <w:gridSpan w:val="5"/>
            <w:vAlign w:val="center"/>
          </w:tcPr>
          <w:p w14:paraId="4F5C5B0E"/>
        </w:tc>
      </w:tr>
      <w:tr w14:paraId="30BF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exact"/>
        </w:trPr>
        <w:tc>
          <w:tcPr>
            <w:tcW w:w="1336" w:type="dxa"/>
            <w:textDirection w:val="tbRlV"/>
            <w:vAlign w:val="center"/>
          </w:tcPr>
          <w:p w14:paraId="3EC2EC47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 在 单 位 意 见</w:t>
            </w:r>
          </w:p>
        </w:tc>
        <w:tc>
          <w:tcPr>
            <w:tcW w:w="7508" w:type="dxa"/>
            <w:gridSpan w:val="5"/>
            <w:vAlign w:val="center"/>
          </w:tcPr>
          <w:p w14:paraId="3F971F2E">
            <w:pPr>
              <w:spacing w:line="6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624C485">
            <w:pPr>
              <w:spacing w:line="6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经审核，申请人上述信息均属事实，同意其担任山东省建设监理与咨询协会通讯员。</w:t>
            </w:r>
          </w:p>
          <w:p w14:paraId="3B7DA7A0">
            <w:pPr>
              <w:spacing w:line="6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B93FBB4">
            <w:pPr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（签章)</w:t>
            </w:r>
          </w:p>
          <w:p w14:paraId="56EF2DDE">
            <w:pPr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483DE39C">
            <w:pPr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3A7B02">
            <w:pPr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68DD33E">
      <w:pPr>
        <w:spacing w:line="578" w:lineRule="exact"/>
        <w:ind w:firstLine="320" w:firstLineChars="100"/>
        <w:jc w:val="both"/>
      </w:pPr>
      <w:r>
        <w:rPr>
          <w:rFonts w:hint="eastAsia" w:ascii="仿宋_GB2312" w:eastAsia="仿宋_GB2312"/>
          <w:kern w:val="2"/>
          <w:sz w:val="32"/>
          <w:szCs w:val="32"/>
        </w:rPr>
        <w:t>注：如有相关资质证书或宣传作品案例，可一并报送。</w:t>
      </w:r>
    </w:p>
    <w:sectPr>
      <w:headerReference r:id="rId3" w:type="default"/>
      <w:footerReference r:id="rId4" w:type="default"/>
      <w:pgSz w:w="11905" w:h="16840"/>
      <w:pgMar w:top="2098" w:right="1474" w:bottom="1984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6E8770-3272-45CB-96AE-BCFC3289DE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6562FB-C480-4DE2-A03F-D820F4D4141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6D42B3A-3E35-403C-BC0F-617778BF87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C74DC7-0852-4CDB-9D86-83E4E377DF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090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0D2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C09AA"/>
    <w:rsid w:val="189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2026-04-17T08:04:00Z</dcterms:created>
  <dc:creator>璐璐</dc:creator>
  <cp:lastModifiedBy>璐璐</cp:lastModifiedBy>
  <dcterms:modified xsi:type="dcterms:W3CDTF">2026-04-17T08:05:09Z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308798ECB8344E23B01861DAE494A337_11</vt:lpwstr>
  </property>
  <property fmtid="{D5CDD505-2E9C-101B-9397-08002B2CF9AE}" pid="4" name="KSOTemplateDocerSaveRecord">
    <vt:lpwstr>eyJoZGlkIjoiMmU4MjZiMTYwMWJhYmUxYmZkYTg3OTExNjY1MjI5NDIiLCJ1c2VySWQiOiI1NDMyNjI1MzMifQ==</vt:lpwstr>
  </property>
</Properties>
</file>